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0D82" w14:textId="77777777" w:rsidR="00EB5E58" w:rsidRDefault="00964826">
      <w:pPr>
        <w:jc w:val="center"/>
      </w:pPr>
      <w:bookmarkStart w:id="0" w:name="_Hlk219108387"/>
      <w:r>
        <w:rPr>
          <w:rFonts w:ascii="Arial" w:hAnsi="Arial"/>
          <w:b/>
          <w:sz w:val="24"/>
        </w:rPr>
        <w:t xml:space="preserve">Smlouva </w:t>
      </w:r>
      <w:bookmarkStart w:id="1" w:name="_Hlk219121941"/>
      <w:r>
        <w:rPr>
          <w:rFonts w:ascii="Arial" w:hAnsi="Arial"/>
          <w:b/>
          <w:sz w:val="24"/>
        </w:rPr>
        <w:t xml:space="preserve">o mimoškolní výchově a vzdělávání </w:t>
      </w:r>
      <w:bookmarkEnd w:id="0"/>
      <w:bookmarkEnd w:id="1"/>
    </w:p>
    <w:p w14:paraId="25E9ED06" w14:textId="77777777" w:rsidR="00EB5E58" w:rsidRDefault="00964826">
      <w:pPr>
        <w:jc w:val="center"/>
      </w:pPr>
      <w:r>
        <w:rPr>
          <w:rFonts w:ascii="Arial" w:hAnsi="Arial"/>
          <w:b/>
          <w:sz w:val="24"/>
        </w:rPr>
        <w:t>Lesní klub Vydrýsek</w:t>
      </w:r>
    </w:p>
    <w:p w14:paraId="1A36CCE2" w14:textId="77777777" w:rsidR="00EB5E58" w:rsidRDefault="00EB5E58"/>
    <w:p w14:paraId="435EBB70" w14:textId="77777777" w:rsidR="00EB5E58" w:rsidRDefault="00EB5E58"/>
    <w:p w14:paraId="2449A084" w14:textId="77777777" w:rsidR="00EB5E58" w:rsidRDefault="00964826">
      <w:r>
        <w:rPr>
          <w:rFonts w:ascii="Arial" w:hAnsi="Arial"/>
          <w:sz w:val="24"/>
        </w:rPr>
        <w:t>Lesní klub Vydrýsek z.s. (dále provozovatel)</w:t>
      </w:r>
    </w:p>
    <w:p w14:paraId="379F9FDA" w14:textId="77777777" w:rsidR="00EB5E58" w:rsidRDefault="00964826">
      <w:r>
        <w:rPr>
          <w:rFonts w:ascii="Arial" w:hAnsi="Arial"/>
          <w:sz w:val="24"/>
        </w:rPr>
        <w:t>Adresa: Na Bradle 955, 582 91 Světlá nad Sázavou</w:t>
      </w:r>
    </w:p>
    <w:p w14:paraId="01C43502" w14:textId="77777777" w:rsidR="00EB5E58" w:rsidRDefault="00964826">
      <w:r>
        <w:rPr>
          <w:rFonts w:ascii="Arial" w:hAnsi="Arial"/>
          <w:sz w:val="24"/>
        </w:rPr>
        <w:t xml:space="preserve">Telefon: 774 050 539, e-mail: </w:t>
      </w:r>
      <w:hyperlink r:id="rId8" w:history="1">
        <w:r>
          <w:rPr>
            <w:rFonts w:ascii="Arial" w:hAnsi="Arial"/>
            <w:color w:val="0000FF"/>
            <w:sz w:val="24"/>
            <w:u w:val="single"/>
          </w:rPr>
          <w:t>lkvydrysek@gmail.com</w:t>
        </w:r>
      </w:hyperlink>
    </w:p>
    <w:p w14:paraId="5F3233CA" w14:textId="77777777" w:rsidR="00EB5E58" w:rsidRDefault="00964826">
      <w:r>
        <w:rPr>
          <w:rFonts w:ascii="Arial" w:hAnsi="Arial"/>
          <w:sz w:val="24"/>
        </w:rPr>
        <w:t xml:space="preserve">IČO: 179 59 586; </w:t>
      </w:r>
      <w:r>
        <w:rPr>
          <w:rFonts w:ascii="Arial" w:hAnsi="Arial"/>
          <w:color w:val="000000"/>
          <w:sz w:val="24"/>
        </w:rPr>
        <w:t>číslo bankovního účtu: .............................................</w:t>
      </w:r>
    </w:p>
    <w:p w14:paraId="23F9B0B7" w14:textId="77777777" w:rsidR="00EB5E58" w:rsidRDefault="00EB5E58"/>
    <w:p w14:paraId="3CFD2F47" w14:textId="77777777" w:rsidR="00EB5E58" w:rsidRDefault="00964826">
      <w:r>
        <w:rPr>
          <w:rFonts w:ascii="Arial" w:hAnsi="Arial"/>
          <w:sz w:val="24"/>
        </w:rPr>
        <w:t>a</w:t>
      </w:r>
    </w:p>
    <w:p w14:paraId="580B859E" w14:textId="77777777" w:rsidR="00EB5E58" w:rsidRDefault="00EB5E58"/>
    <w:p w14:paraId="4D11DB89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 xml:space="preserve">zákonní zástupci dítěte (dále rodiče):  </w:t>
      </w:r>
    </w:p>
    <w:p w14:paraId="411FE824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jméno matky: .................................................................................................................</w:t>
      </w:r>
    </w:p>
    <w:p w14:paraId="001990F6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bydliště: .........................................................................................................................</w:t>
      </w:r>
    </w:p>
    <w:p w14:paraId="6FDAE5B6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telefon: ................................................... email: ............................................................</w:t>
      </w:r>
    </w:p>
    <w:p w14:paraId="3BAB67BD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 xml:space="preserve">číslo bankovního účtu (ze kterého budou chodit platby): ........................................................................................................................................ </w:t>
      </w:r>
    </w:p>
    <w:p w14:paraId="39B77F13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jméno otce: ....................................................................................................................</w:t>
      </w:r>
    </w:p>
    <w:p w14:paraId="4F92C555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bydliště: .........................................................................................................................</w:t>
      </w:r>
    </w:p>
    <w:p w14:paraId="4CA92804" w14:textId="77777777" w:rsidR="00EB5E58" w:rsidRDefault="00964826">
      <w:pPr>
        <w:spacing w:line="360" w:lineRule="auto"/>
      </w:pPr>
      <w:r>
        <w:rPr>
          <w:rFonts w:ascii="Arial" w:hAnsi="Arial"/>
          <w:sz w:val="24"/>
        </w:rPr>
        <w:t>telefon: ................................................... email: ............................................................</w:t>
      </w:r>
    </w:p>
    <w:p w14:paraId="10710F00" w14:textId="77777777" w:rsidR="00EB5E58" w:rsidRDefault="00EB5E58"/>
    <w:p w14:paraId="5C593BE7" w14:textId="77777777" w:rsidR="00EB5E58" w:rsidRDefault="00964826">
      <w:r>
        <w:rPr>
          <w:rFonts w:ascii="Arial" w:hAnsi="Arial"/>
          <w:sz w:val="24"/>
        </w:rPr>
        <w:t>Uzavírají k datu podpisu provozovatele a zákonného zástupce dítěte</w:t>
      </w:r>
    </w:p>
    <w:p w14:paraId="665C0301" w14:textId="77777777" w:rsidR="00EB5E58" w:rsidRDefault="00EB5E58"/>
    <w:p w14:paraId="72EC2164" w14:textId="796A3023" w:rsidR="00EB5E58" w:rsidRDefault="004C4119">
      <w:r>
        <w:rPr>
          <w:rFonts w:ascii="Arial" w:hAnsi="Arial"/>
          <w:b/>
          <w:sz w:val="24"/>
        </w:rPr>
        <w:t>Smlouvu</w:t>
      </w:r>
      <w:r w:rsidR="0096482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 mimoškolní výchově a vzdělávání </w:t>
      </w:r>
      <w:r w:rsidR="00964826">
        <w:rPr>
          <w:rFonts w:ascii="Arial" w:hAnsi="Arial"/>
          <w:b/>
          <w:sz w:val="24"/>
        </w:rPr>
        <w:t>v Lesním klubu Vydrýsek</w:t>
      </w:r>
    </w:p>
    <w:p w14:paraId="67C9E5F9" w14:textId="77777777" w:rsidR="00EB5E58" w:rsidRDefault="00EB5E58"/>
    <w:p w14:paraId="478869FB" w14:textId="514C6B72" w:rsidR="00EB5E58" w:rsidRPr="00E84254" w:rsidRDefault="00964826" w:rsidP="00214BE2">
      <w:pPr>
        <w:pStyle w:val="Odstavecseseznamem"/>
        <w:numPr>
          <w:ilvl w:val="0"/>
          <w:numId w:val="8"/>
        </w:numPr>
        <w:rPr>
          <w:rFonts w:ascii="Arial" w:hAnsi="Arial"/>
          <w:b/>
          <w:sz w:val="24"/>
          <w:u w:val="single"/>
        </w:rPr>
      </w:pPr>
      <w:r w:rsidRPr="00E84254">
        <w:rPr>
          <w:rFonts w:ascii="Arial" w:hAnsi="Arial"/>
          <w:b/>
          <w:sz w:val="24"/>
          <w:u w:val="single"/>
        </w:rPr>
        <w:t xml:space="preserve">Přijetí, převzetí, odevzdání, omluvení a odhlášení dítěte </w:t>
      </w:r>
    </w:p>
    <w:p w14:paraId="5756AAEF" w14:textId="672B37AF" w:rsidR="00EB5E58" w:rsidRPr="00214BE2" w:rsidRDefault="00214BE2" w:rsidP="00214BE2">
      <w:r w:rsidRPr="00214BE2">
        <w:rPr>
          <w:b/>
          <w:bCs/>
          <w:u w:val="single"/>
        </w:rPr>
        <w:t>1.1.</w:t>
      </w:r>
      <w:r w:rsidRPr="00214BE2">
        <w:rPr>
          <w:rFonts w:ascii="Arial" w:hAnsi="Arial"/>
          <w:sz w:val="24"/>
        </w:rPr>
        <w:t xml:space="preserve"> </w:t>
      </w:r>
      <w:r w:rsidR="00964826" w:rsidRPr="00214BE2">
        <w:rPr>
          <w:rFonts w:ascii="Arial" w:hAnsi="Arial"/>
          <w:sz w:val="24"/>
        </w:rPr>
        <w:t>Dítě je do Lesního klubu Vydrýsek (dále jen Vydrýsek) přijato ke dni ________ .</w:t>
      </w:r>
    </w:p>
    <w:p w14:paraId="47045422" w14:textId="77777777" w:rsidR="00214BE2" w:rsidRDefault="00214BE2" w:rsidP="00214BE2">
      <w:pPr>
        <w:rPr>
          <w:rFonts w:ascii="Arial" w:hAnsi="Arial"/>
          <w:sz w:val="24"/>
        </w:rPr>
      </w:pPr>
      <w:r w:rsidRPr="00214BE2">
        <w:rPr>
          <w:rFonts w:ascii="Arial" w:hAnsi="Arial"/>
          <w:b/>
          <w:bCs/>
          <w:sz w:val="24"/>
          <w:u w:val="single"/>
        </w:rPr>
        <w:t>1.2</w:t>
      </w:r>
      <w:r>
        <w:rPr>
          <w:rFonts w:ascii="Arial" w:hAnsi="Arial"/>
          <w:sz w:val="24"/>
        </w:rPr>
        <w:t>.</w:t>
      </w:r>
      <w:r w:rsidR="00964826" w:rsidRPr="00214BE2">
        <w:rPr>
          <w:rFonts w:ascii="Arial" w:hAnsi="Arial"/>
          <w:sz w:val="24"/>
        </w:rPr>
        <w:t>Při ranním příchodu přebírá dítě osoba pověřená provozovatelem za podmínky, že tato osoba vysloví souhlas s převzetím dítěte (</w:t>
      </w:r>
      <w:r w:rsidR="00964826" w:rsidRPr="00214BE2">
        <w:rPr>
          <w:rFonts w:ascii="Arial" w:hAnsi="Arial"/>
          <w:b/>
          <w:bCs/>
          <w:sz w:val="24"/>
        </w:rPr>
        <w:t>viz 1.4</w:t>
      </w:r>
      <w:r w:rsidRPr="00214BE2">
        <w:rPr>
          <w:rFonts w:ascii="Arial" w:hAnsi="Arial"/>
          <w:b/>
          <w:bCs/>
          <w:sz w:val="24"/>
        </w:rPr>
        <w:t xml:space="preserve"> této smlouvy</w:t>
      </w:r>
      <w:r w:rsidR="00964826" w:rsidRPr="00214BE2">
        <w:rPr>
          <w:rFonts w:ascii="Arial" w:hAnsi="Arial"/>
          <w:sz w:val="24"/>
        </w:rPr>
        <w:t xml:space="preserve">). Provozovatel nezodpovídá za dítě, které mu nebylo osobně předáno rodičem či osobou zmocněnou rodičem.  </w:t>
      </w:r>
    </w:p>
    <w:p w14:paraId="193BCBD4" w14:textId="05C111DE" w:rsidR="00EB5E58" w:rsidRPr="00214BE2" w:rsidRDefault="00214BE2" w:rsidP="00214BE2">
      <w:pPr>
        <w:rPr>
          <w:rFonts w:ascii="Arial" w:hAnsi="Arial"/>
          <w:sz w:val="24"/>
        </w:rPr>
      </w:pPr>
      <w:r w:rsidRPr="00214BE2">
        <w:rPr>
          <w:rFonts w:ascii="Arial" w:hAnsi="Arial"/>
          <w:b/>
          <w:bCs/>
          <w:sz w:val="24"/>
          <w:u w:val="single"/>
        </w:rPr>
        <w:t>1.3.</w:t>
      </w:r>
      <w:r>
        <w:rPr>
          <w:rFonts w:ascii="Arial" w:hAnsi="Arial"/>
          <w:sz w:val="24"/>
        </w:rPr>
        <w:t xml:space="preserve"> </w:t>
      </w:r>
      <w:r w:rsidR="00964826" w:rsidRPr="00214BE2">
        <w:rPr>
          <w:rFonts w:ascii="Arial" w:hAnsi="Arial"/>
          <w:sz w:val="24"/>
        </w:rPr>
        <w:t xml:space="preserve">Dítě je předáno zpět pouze rodiči nebo osobě zmocněné rodičem v čase určeném </w:t>
      </w:r>
      <w:r w:rsidR="00964826" w:rsidRPr="00214BE2">
        <w:rPr>
          <w:rFonts w:ascii="Arial" w:hAnsi="Arial"/>
          <w:color w:val="000000"/>
          <w:sz w:val="24"/>
        </w:rPr>
        <w:t xml:space="preserve">Provozním řádem. </w:t>
      </w:r>
    </w:p>
    <w:p w14:paraId="26075012" w14:textId="3A39563F" w:rsidR="00EB5E58" w:rsidRDefault="00214BE2" w:rsidP="00214BE2">
      <w:r w:rsidRPr="00214BE2">
        <w:rPr>
          <w:rFonts w:ascii="Arial" w:hAnsi="Arial"/>
          <w:b/>
          <w:bCs/>
          <w:sz w:val="24"/>
          <w:u w:val="single"/>
        </w:rPr>
        <w:t>1.4</w:t>
      </w:r>
      <w:r>
        <w:rPr>
          <w:rFonts w:ascii="Arial" w:hAnsi="Arial"/>
          <w:sz w:val="24"/>
        </w:rPr>
        <w:t>.</w:t>
      </w:r>
      <w:r w:rsidR="00964826" w:rsidRPr="00214BE2">
        <w:rPr>
          <w:rFonts w:ascii="Arial" w:hAnsi="Arial"/>
          <w:sz w:val="24"/>
        </w:rPr>
        <w:t xml:space="preserve">Provozovatel není povinen přijmout dítě, které jeví známky infekčního onemocnění či takového stavu, který by ohrožoval zdraví dítěte a dalších dětí </w:t>
      </w:r>
      <w:r w:rsidR="00EF511C" w:rsidRPr="00214BE2">
        <w:rPr>
          <w:rFonts w:ascii="Arial" w:hAnsi="Arial"/>
          <w:sz w:val="24"/>
        </w:rPr>
        <w:t xml:space="preserve">a průvodkyň </w:t>
      </w:r>
      <w:r w:rsidR="00964826" w:rsidRPr="00214BE2">
        <w:rPr>
          <w:rFonts w:ascii="Arial" w:hAnsi="Arial"/>
          <w:sz w:val="24"/>
        </w:rPr>
        <w:t>v</w:t>
      </w:r>
      <w:r w:rsidR="00EF511C" w:rsidRPr="00214BE2">
        <w:rPr>
          <w:rFonts w:ascii="Arial" w:hAnsi="Arial"/>
          <w:sz w:val="24"/>
        </w:rPr>
        <w:t xml:space="preserve"> LK </w:t>
      </w:r>
      <w:r w:rsidR="00964826" w:rsidRPr="00214BE2">
        <w:rPr>
          <w:rFonts w:ascii="Arial" w:hAnsi="Arial"/>
          <w:sz w:val="24"/>
        </w:rPr>
        <w:t xml:space="preserve">Vydrýsek.  </w:t>
      </w:r>
    </w:p>
    <w:p w14:paraId="01978408" w14:textId="4FF33D86" w:rsidR="00EB5E58" w:rsidRDefault="00214BE2" w:rsidP="00214BE2">
      <w:r w:rsidRPr="00214BE2">
        <w:rPr>
          <w:rFonts w:ascii="Arial" w:hAnsi="Arial"/>
          <w:b/>
          <w:bCs/>
          <w:sz w:val="24"/>
          <w:u w:val="single"/>
        </w:rPr>
        <w:t>1.5</w:t>
      </w:r>
      <w:r>
        <w:rPr>
          <w:rFonts w:ascii="Arial" w:hAnsi="Arial"/>
          <w:sz w:val="24"/>
        </w:rPr>
        <w:t>.</w:t>
      </w:r>
      <w:r w:rsidR="00964826" w:rsidRPr="00214BE2">
        <w:rPr>
          <w:rFonts w:ascii="Arial" w:hAnsi="Arial"/>
          <w:sz w:val="24"/>
        </w:rPr>
        <w:t>Omluvy nepřítomnosti dítěte nahlašuje rodič telefonicky</w:t>
      </w:r>
      <w:r w:rsidR="00EF511C" w:rsidRPr="00214BE2">
        <w:rPr>
          <w:rFonts w:ascii="Arial" w:hAnsi="Arial"/>
          <w:sz w:val="24"/>
        </w:rPr>
        <w:t xml:space="preserve"> nebo na WhatsApp</w:t>
      </w:r>
      <w:r w:rsidR="00964826" w:rsidRPr="00214BE2">
        <w:rPr>
          <w:rFonts w:ascii="Arial" w:hAnsi="Arial"/>
          <w:sz w:val="24"/>
        </w:rPr>
        <w:t xml:space="preserve"> </w:t>
      </w:r>
      <w:r w:rsidR="00964826" w:rsidRPr="00214BE2">
        <w:rPr>
          <w:rFonts w:ascii="Arial" w:hAnsi="Arial"/>
          <w:bCs/>
          <w:sz w:val="24"/>
        </w:rPr>
        <w:t>na</w:t>
      </w:r>
      <w:r w:rsidR="00964826" w:rsidRPr="00214BE2">
        <w:rPr>
          <w:rFonts w:ascii="Arial" w:hAnsi="Arial"/>
          <w:b/>
          <w:sz w:val="24"/>
        </w:rPr>
        <w:t xml:space="preserve"> tel. </w:t>
      </w:r>
      <w:r w:rsidR="00EF511C" w:rsidRPr="00214BE2">
        <w:rPr>
          <w:rFonts w:ascii="Arial" w:hAnsi="Arial"/>
          <w:b/>
          <w:sz w:val="24"/>
        </w:rPr>
        <w:t>Č</w:t>
      </w:r>
      <w:r w:rsidR="00964826" w:rsidRPr="00214BE2">
        <w:rPr>
          <w:rFonts w:ascii="Arial" w:hAnsi="Arial"/>
          <w:b/>
          <w:sz w:val="24"/>
        </w:rPr>
        <w:t>ísl</w:t>
      </w:r>
      <w:r w:rsidR="00EF511C" w:rsidRPr="00214BE2">
        <w:rPr>
          <w:rFonts w:ascii="Arial" w:hAnsi="Arial"/>
          <w:b/>
          <w:sz w:val="24"/>
        </w:rPr>
        <w:t xml:space="preserve">o +420 735 093 838 </w:t>
      </w:r>
      <w:r w:rsidR="00964826" w:rsidRPr="00214BE2">
        <w:rPr>
          <w:rFonts w:ascii="Arial" w:hAnsi="Arial"/>
          <w:color w:val="000000"/>
          <w:sz w:val="24"/>
        </w:rPr>
        <w:t xml:space="preserve"> </w:t>
      </w:r>
      <w:r w:rsidR="00964826" w:rsidRPr="00214BE2">
        <w:rPr>
          <w:rFonts w:ascii="Arial" w:hAnsi="Arial"/>
          <w:sz w:val="24"/>
          <w:highlight w:val="yellow"/>
        </w:rPr>
        <w:t xml:space="preserve">do </w:t>
      </w:r>
      <w:r w:rsidR="00EF511C" w:rsidRPr="00214BE2">
        <w:rPr>
          <w:rFonts w:ascii="Arial" w:hAnsi="Arial"/>
          <w:sz w:val="24"/>
          <w:highlight w:val="yellow"/>
        </w:rPr>
        <w:t>8</w:t>
      </w:r>
      <w:r w:rsidR="00964826" w:rsidRPr="00214BE2">
        <w:rPr>
          <w:rFonts w:ascii="Arial" w:hAnsi="Arial"/>
          <w:sz w:val="24"/>
          <w:highlight w:val="yellow"/>
        </w:rPr>
        <w:t>:00 hodin</w:t>
      </w:r>
      <w:r w:rsidR="00964826" w:rsidRPr="00214BE2">
        <w:rPr>
          <w:rFonts w:ascii="Arial" w:hAnsi="Arial"/>
          <w:sz w:val="24"/>
        </w:rPr>
        <w:t xml:space="preserve"> dne, kdy dítě nemůže přijít.  </w:t>
      </w:r>
    </w:p>
    <w:p w14:paraId="2CB0D0F1" w14:textId="569BB390" w:rsidR="00EB5E58" w:rsidRDefault="00214BE2" w:rsidP="00214BE2">
      <w:r w:rsidRPr="00214BE2">
        <w:rPr>
          <w:rFonts w:ascii="Arial" w:hAnsi="Arial"/>
          <w:b/>
          <w:bCs/>
          <w:sz w:val="24"/>
          <w:u w:val="single"/>
        </w:rPr>
        <w:t>1.6.</w:t>
      </w:r>
      <w:r w:rsidR="00964826" w:rsidRPr="00214BE2">
        <w:rPr>
          <w:rFonts w:ascii="Arial" w:hAnsi="Arial"/>
          <w:sz w:val="24"/>
        </w:rPr>
        <w:t xml:space="preserve">Docházka dítěte do </w:t>
      </w:r>
      <w:r w:rsidR="00EF511C" w:rsidRPr="00214BE2">
        <w:rPr>
          <w:rFonts w:ascii="Arial" w:hAnsi="Arial"/>
          <w:sz w:val="24"/>
        </w:rPr>
        <w:t xml:space="preserve">LK </w:t>
      </w:r>
      <w:r w:rsidR="00964826" w:rsidRPr="00214BE2">
        <w:rPr>
          <w:rFonts w:ascii="Arial" w:hAnsi="Arial"/>
          <w:sz w:val="24"/>
        </w:rPr>
        <w:t xml:space="preserve">Vydrýska je automaticky ukončena posledním dnem školního roku před zahájením školní docházky dítěte.  </w:t>
      </w:r>
    </w:p>
    <w:p w14:paraId="592DD21D" w14:textId="05FE2136" w:rsidR="00EB5E58" w:rsidRDefault="00214BE2" w:rsidP="00214BE2">
      <w:pPr>
        <w:rPr>
          <w:rFonts w:ascii="Arial" w:hAnsi="Arial"/>
          <w:sz w:val="24"/>
          <w:highlight w:val="yellow"/>
        </w:rPr>
      </w:pPr>
      <w:r w:rsidRPr="00214BE2">
        <w:rPr>
          <w:rFonts w:ascii="Arial" w:hAnsi="Arial"/>
          <w:b/>
          <w:bCs/>
          <w:sz w:val="24"/>
          <w:u w:val="single"/>
        </w:rPr>
        <w:t>1.7</w:t>
      </w:r>
      <w:r>
        <w:rPr>
          <w:rFonts w:ascii="Arial" w:hAnsi="Arial"/>
          <w:sz w:val="24"/>
        </w:rPr>
        <w:t>.</w:t>
      </w:r>
      <w:r w:rsidR="00964826" w:rsidRPr="00214BE2">
        <w:rPr>
          <w:rFonts w:ascii="Arial" w:hAnsi="Arial"/>
          <w:sz w:val="24"/>
        </w:rPr>
        <w:t xml:space="preserve">V případě předčasného odhlášení dítěte je rodič povinen písemně informovat provozovatele nejpozději </w:t>
      </w:r>
      <w:r w:rsidR="00964826" w:rsidRPr="00214BE2">
        <w:rPr>
          <w:rFonts w:ascii="Arial" w:hAnsi="Arial"/>
          <w:color w:val="000000"/>
          <w:sz w:val="24"/>
        </w:rPr>
        <w:t>2 měsíce předem.</w:t>
      </w:r>
      <w:r w:rsidR="00964826" w:rsidRPr="00214BE2">
        <w:rPr>
          <w:rFonts w:ascii="Arial" w:hAnsi="Arial"/>
          <w:sz w:val="24"/>
        </w:rPr>
        <w:t xml:space="preserve"> Provozovatel potvrdí písemně přijetí oznámení o odhlášení dítěte. V případě nedodržení termínu pro</w:t>
      </w:r>
      <w:r w:rsidR="00EF511C" w:rsidRPr="00214BE2">
        <w:rPr>
          <w:rFonts w:ascii="Arial" w:hAnsi="Arial"/>
          <w:sz w:val="24"/>
        </w:rPr>
        <w:t xml:space="preserve"> </w:t>
      </w:r>
      <w:r w:rsidR="00964826" w:rsidRPr="00214BE2">
        <w:rPr>
          <w:rFonts w:ascii="Arial" w:hAnsi="Arial"/>
          <w:sz w:val="24"/>
        </w:rPr>
        <w:t>oznámení o předčasném odhlášení bude provozovatel vyžadovat zaplacení nákladů na péči o dítě v plné výši</w:t>
      </w:r>
      <w:r w:rsidRPr="00214BE2">
        <w:rPr>
          <w:rFonts w:ascii="Arial" w:hAnsi="Arial"/>
          <w:sz w:val="24"/>
        </w:rPr>
        <w:t xml:space="preserve"> </w:t>
      </w:r>
      <w:r w:rsidR="00E84254">
        <w:rPr>
          <w:rFonts w:ascii="Arial" w:hAnsi="Arial"/>
          <w:sz w:val="24"/>
        </w:rPr>
        <w:t>–(</w:t>
      </w:r>
      <w:r w:rsidRPr="00E84254">
        <w:rPr>
          <w:rFonts w:ascii="Arial" w:hAnsi="Arial"/>
          <w:b/>
          <w:bCs/>
          <w:sz w:val="24"/>
        </w:rPr>
        <w:t>v</w:t>
      </w:r>
      <w:r w:rsidR="00964826" w:rsidRPr="00E84254">
        <w:rPr>
          <w:rFonts w:ascii="Arial" w:hAnsi="Arial"/>
          <w:b/>
          <w:bCs/>
          <w:sz w:val="24"/>
        </w:rPr>
        <w:t>iz bod 4.2.</w:t>
      </w:r>
      <w:r w:rsidRPr="00E84254">
        <w:rPr>
          <w:rFonts w:ascii="Arial" w:hAnsi="Arial"/>
          <w:b/>
          <w:bCs/>
          <w:sz w:val="24"/>
        </w:rPr>
        <w:t xml:space="preserve"> této smlouvy</w:t>
      </w:r>
      <w:r w:rsidR="00E84254">
        <w:rPr>
          <w:rFonts w:ascii="Arial" w:hAnsi="Arial"/>
          <w:sz w:val="24"/>
        </w:rPr>
        <w:t>)</w:t>
      </w:r>
      <w:r w:rsidRPr="00E84254">
        <w:rPr>
          <w:rFonts w:ascii="Arial" w:hAnsi="Arial"/>
          <w:sz w:val="24"/>
        </w:rPr>
        <w:t>.</w:t>
      </w:r>
    </w:p>
    <w:p w14:paraId="5BBBBFCF" w14:textId="77777777" w:rsidR="00E84254" w:rsidRPr="00214BE2" w:rsidRDefault="00E84254" w:rsidP="00214BE2">
      <w:pPr>
        <w:rPr>
          <w:highlight w:val="yellow"/>
        </w:rPr>
      </w:pPr>
    </w:p>
    <w:p w14:paraId="523375A2" w14:textId="77777777" w:rsidR="00E84254" w:rsidRPr="00E84254" w:rsidRDefault="00964826" w:rsidP="00E84254">
      <w:pPr>
        <w:pStyle w:val="Odstavecseseznamem"/>
        <w:numPr>
          <w:ilvl w:val="0"/>
          <w:numId w:val="5"/>
        </w:numPr>
        <w:rPr>
          <w:u w:val="single"/>
        </w:rPr>
      </w:pPr>
      <w:r w:rsidRPr="00E84254">
        <w:rPr>
          <w:rFonts w:ascii="Arial" w:hAnsi="Arial"/>
          <w:b/>
          <w:sz w:val="24"/>
          <w:u w:val="single"/>
        </w:rPr>
        <w:lastRenderedPageBreak/>
        <w:t>Provoz a program v Lesním klubu Vydrýsek</w:t>
      </w:r>
    </w:p>
    <w:p w14:paraId="05FF42B0" w14:textId="4CE9AE67" w:rsidR="00EB5E58" w:rsidRPr="00E84254" w:rsidRDefault="00E84254" w:rsidP="00E84254">
      <w:pPr>
        <w:rPr>
          <w:u w:val="single"/>
        </w:rPr>
      </w:pPr>
      <w:r w:rsidRPr="00E84254">
        <w:rPr>
          <w:rFonts w:ascii="Arial" w:hAnsi="Arial"/>
          <w:b/>
          <w:bCs/>
          <w:sz w:val="24"/>
          <w:u w:val="single"/>
        </w:rPr>
        <w:t>2.1</w:t>
      </w:r>
      <w:r>
        <w:rPr>
          <w:rFonts w:ascii="Arial" w:hAnsi="Arial"/>
          <w:sz w:val="24"/>
        </w:rPr>
        <w:t>.</w:t>
      </w:r>
      <w:r w:rsidR="00964826" w:rsidRPr="00E84254">
        <w:rPr>
          <w:rFonts w:ascii="Arial" w:hAnsi="Arial"/>
          <w:sz w:val="24"/>
        </w:rPr>
        <w:t xml:space="preserve">Rodiče svým podpisem potvrzují, že se předem seznámili s hygienickým zázemím, ochranným zázemím, prostorem pro hru v Lesním klubu Vydrýsek </w:t>
      </w:r>
      <w:r w:rsidR="00964826" w:rsidRPr="00E84254">
        <w:rPr>
          <w:rFonts w:ascii="Arial" w:hAnsi="Arial"/>
          <w:sz w:val="24"/>
        </w:rPr>
        <w:br/>
        <w:t>a souhlasí s péčí o dítě v těchto podmínkách.</w:t>
      </w:r>
    </w:p>
    <w:p w14:paraId="2CADFB6F" w14:textId="264D61D8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2.2</w:t>
      </w:r>
      <w:r>
        <w:rPr>
          <w:rFonts w:ascii="Arial" w:hAnsi="Arial"/>
          <w:sz w:val="24"/>
        </w:rPr>
        <w:t>.</w:t>
      </w:r>
      <w:r w:rsidR="00964826">
        <w:rPr>
          <w:rFonts w:ascii="Arial" w:hAnsi="Arial"/>
          <w:sz w:val="24"/>
        </w:rPr>
        <w:t xml:space="preserve">Rodiče jsou povinni respektovat provozní dobu v Lesním klubu Vydrýsek uvedenou v </w:t>
      </w:r>
      <w:r w:rsidR="00964826">
        <w:rPr>
          <w:rFonts w:ascii="Arial" w:hAnsi="Arial"/>
          <w:color w:val="000000"/>
          <w:sz w:val="24"/>
        </w:rPr>
        <w:t xml:space="preserve">Provozním řádu </w:t>
      </w:r>
      <w:r w:rsidR="00964826">
        <w:rPr>
          <w:rFonts w:ascii="Arial" w:hAnsi="Arial"/>
          <w:sz w:val="24"/>
        </w:rPr>
        <w:t xml:space="preserve">tohoto klubu.  </w:t>
      </w:r>
    </w:p>
    <w:p w14:paraId="29938C38" w14:textId="4C3DECC8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2.3.</w:t>
      </w:r>
      <w:r w:rsidR="00964826">
        <w:rPr>
          <w:rFonts w:ascii="Arial" w:hAnsi="Arial"/>
          <w:sz w:val="24"/>
        </w:rPr>
        <w:t xml:space="preserve">Rodiče souhlasí s účastí dítěte na programu ve volné přírodě za každého počasí a dále s účastí dítěte na výletech, slavnostech a mimořádných akcích, o kterých jsou předem informováni (bod 3.4).  </w:t>
      </w:r>
    </w:p>
    <w:p w14:paraId="1C771158" w14:textId="77777777" w:rsidR="00EB5E58" w:rsidRDefault="00EB5E58"/>
    <w:p w14:paraId="1EE11E02" w14:textId="344916EF" w:rsidR="00EB5E58" w:rsidRDefault="00EF511C" w:rsidP="00EF511C">
      <w:pPr>
        <w:suppressAutoHyphens/>
        <w:ind w:left="720"/>
      </w:pPr>
      <w:r>
        <w:rPr>
          <w:rFonts w:ascii="Arial" w:hAnsi="Arial"/>
          <w:b/>
          <w:sz w:val="24"/>
        </w:rPr>
        <w:t xml:space="preserve">3. </w:t>
      </w:r>
      <w:r w:rsidR="00964826" w:rsidRPr="00E84254">
        <w:rPr>
          <w:rFonts w:ascii="Arial" w:hAnsi="Arial"/>
          <w:b/>
          <w:sz w:val="24"/>
          <w:u w:val="single"/>
        </w:rPr>
        <w:t>Povinnosti a práva provozovatele</w:t>
      </w:r>
      <w:r w:rsidR="00964826">
        <w:rPr>
          <w:rFonts w:ascii="Arial" w:hAnsi="Arial"/>
          <w:b/>
          <w:sz w:val="24"/>
        </w:rPr>
        <w:t xml:space="preserve">  </w:t>
      </w:r>
    </w:p>
    <w:p w14:paraId="3D48FFAE" w14:textId="4AA1199C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3.1.</w:t>
      </w:r>
      <w:r w:rsidR="00964826">
        <w:rPr>
          <w:rFonts w:ascii="Arial" w:hAnsi="Arial"/>
          <w:sz w:val="24"/>
        </w:rPr>
        <w:t xml:space="preserve">Provozovatel se zavazuje zajistit plnohodnotnou předškolní péči a vzdělávání </w:t>
      </w:r>
      <w:r w:rsidR="00964826">
        <w:rPr>
          <w:rFonts w:ascii="Arial" w:hAnsi="Arial"/>
          <w:sz w:val="24"/>
        </w:rPr>
        <w:br/>
        <w:t>v souladu s </w:t>
      </w:r>
      <w:r w:rsidR="00964826" w:rsidRPr="00964826">
        <w:rPr>
          <w:rFonts w:ascii="Arial" w:hAnsi="Arial"/>
          <w:b/>
          <w:color w:val="000000"/>
          <w:sz w:val="24"/>
        </w:rPr>
        <w:t xml:space="preserve">Provozním řádem. </w:t>
      </w:r>
    </w:p>
    <w:p w14:paraId="34857E98" w14:textId="141B6AF3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3.2</w:t>
      </w:r>
      <w:r>
        <w:rPr>
          <w:rFonts w:ascii="Arial" w:hAnsi="Arial"/>
          <w:sz w:val="24"/>
        </w:rPr>
        <w:t>.</w:t>
      </w:r>
      <w:r w:rsidR="00964826">
        <w:rPr>
          <w:rFonts w:ascii="Arial" w:hAnsi="Arial"/>
          <w:sz w:val="24"/>
        </w:rPr>
        <w:t xml:space="preserve">Provozovatel zajišťuje bezpečné prostředí pro péči a vzdělávání dětí opatřeními, které jsou upřesněné v Provozním řádu v Lesním klubu Vydrýsek.  </w:t>
      </w:r>
    </w:p>
    <w:p w14:paraId="00565288" w14:textId="1C56831C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3.3.</w:t>
      </w:r>
      <w:r w:rsidR="00964826">
        <w:rPr>
          <w:rFonts w:ascii="Arial" w:hAnsi="Arial"/>
          <w:sz w:val="24"/>
        </w:rPr>
        <w:t xml:space="preserve">Provozovatel informuje rodiče o plánovaných mimořádných akcích, termínech rodičovských schůzek, nehodách a úrazech dítěte, změnách v </w:t>
      </w:r>
      <w:r w:rsidR="00964826">
        <w:rPr>
          <w:rFonts w:ascii="Arial" w:hAnsi="Arial"/>
          <w:color w:val="000000"/>
          <w:sz w:val="24"/>
        </w:rPr>
        <w:t>Provozním řádu</w:t>
      </w:r>
      <w:r w:rsidR="00964826">
        <w:rPr>
          <w:rFonts w:ascii="Arial" w:hAnsi="Arial"/>
          <w:sz w:val="24"/>
        </w:rPr>
        <w:t xml:space="preserve"> </w:t>
      </w:r>
      <w:r w:rsidR="00964826">
        <w:rPr>
          <w:rFonts w:ascii="Arial" w:hAnsi="Arial"/>
          <w:sz w:val="24"/>
        </w:rPr>
        <w:br/>
        <w:t xml:space="preserve">a dalších dokumentech týkajících se péče o dítě.  </w:t>
      </w:r>
    </w:p>
    <w:p w14:paraId="4E97A816" w14:textId="36C9B62E" w:rsidR="00E84254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3.4.</w:t>
      </w:r>
      <w:r w:rsidR="00964826">
        <w:rPr>
          <w:rFonts w:ascii="Arial" w:hAnsi="Arial"/>
          <w:sz w:val="24"/>
        </w:rPr>
        <w:t xml:space="preserve">Provozovatel informuje rodiče dítěte  </w:t>
      </w:r>
      <w:r>
        <w:t>:</w:t>
      </w:r>
    </w:p>
    <w:p w14:paraId="0B95349D" w14:textId="5C26F915" w:rsidR="00EB5E58" w:rsidRDefault="00E84254" w:rsidP="00E84254">
      <w:pPr>
        <w:suppressAutoHyphens/>
      </w:pPr>
      <w:r>
        <w:t xml:space="preserve">- </w:t>
      </w:r>
      <w:r w:rsidR="00964826">
        <w:rPr>
          <w:rFonts w:ascii="Arial" w:hAnsi="Arial"/>
          <w:sz w:val="24"/>
        </w:rPr>
        <w:t xml:space="preserve">telefonicky (naléhavé informace týkající se např. zdravotního stavu dítěte, náhlé změny programu)  </w:t>
      </w:r>
    </w:p>
    <w:p w14:paraId="76102DB6" w14:textId="19A75A3E" w:rsidR="00EB5E58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 xml:space="preserve">e-mailem </w:t>
      </w:r>
    </w:p>
    <w:p w14:paraId="65B68306" w14:textId="0E4DB966" w:rsidR="00EB5E58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 xml:space="preserve">při osobní schůzce průvodců dětí nebo koordinátorky klubu s rodiči – </w:t>
      </w:r>
      <w:r w:rsidR="00964826">
        <w:rPr>
          <w:rFonts w:ascii="Arial" w:hAnsi="Arial"/>
          <w:sz w:val="24"/>
        </w:rPr>
        <w:br/>
        <w:t xml:space="preserve">po vzájemné domluvě  </w:t>
      </w:r>
    </w:p>
    <w:p w14:paraId="25CD634F" w14:textId="11489F05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3.5.</w:t>
      </w:r>
      <w:r w:rsidR="00964826">
        <w:rPr>
          <w:rFonts w:ascii="Arial" w:hAnsi="Arial"/>
          <w:sz w:val="24"/>
        </w:rPr>
        <w:t xml:space="preserve">Provozovatel poskytne v případě potřeby první pomoc dítěti. Rodič podpisem smlouvy souhlasí s poskytnutím první pomoci jeho dítěti provozovatelem. </w:t>
      </w:r>
      <w:r w:rsidR="00964826">
        <w:rPr>
          <w:rFonts w:ascii="Arial" w:hAnsi="Arial"/>
          <w:color w:val="000000"/>
          <w:sz w:val="24"/>
        </w:rPr>
        <w:t xml:space="preserve">Provozovatel se zavazuje zajistit způsobilost pedagogů a asistentů pedagoga </w:t>
      </w:r>
      <w:r w:rsidR="00964826">
        <w:rPr>
          <w:rFonts w:ascii="Arial" w:hAnsi="Arial"/>
          <w:color w:val="000000"/>
          <w:sz w:val="24"/>
        </w:rPr>
        <w:br/>
        <w:t xml:space="preserve">k poskytování první pomoci. </w:t>
      </w:r>
    </w:p>
    <w:p w14:paraId="53679747" w14:textId="27B0631B" w:rsidR="00EB5E58" w:rsidRDefault="00E84254" w:rsidP="00E84254">
      <w:pPr>
        <w:suppressAutoHyphens/>
      </w:pPr>
      <w:r w:rsidRPr="00E84254">
        <w:rPr>
          <w:rFonts w:ascii="Arial" w:hAnsi="Arial"/>
          <w:b/>
          <w:bCs/>
          <w:sz w:val="24"/>
          <w:u w:val="single"/>
        </w:rPr>
        <w:t>3.6</w:t>
      </w:r>
      <w:r>
        <w:rPr>
          <w:rFonts w:ascii="Arial" w:hAnsi="Arial"/>
          <w:sz w:val="24"/>
        </w:rPr>
        <w:t>.</w:t>
      </w:r>
      <w:r w:rsidR="00964826">
        <w:rPr>
          <w:rFonts w:ascii="Arial" w:hAnsi="Arial"/>
          <w:sz w:val="24"/>
        </w:rPr>
        <w:t xml:space="preserve">Provozovatel má právo odstoupit od této Smlouvy do 30 dnů od oznámení daného důvodu v případě že:  </w:t>
      </w:r>
    </w:p>
    <w:p w14:paraId="173E0121" w14:textId="4C226AFB" w:rsidR="00E84254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 xml:space="preserve">rodiče neuhradí náklady na </w:t>
      </w:r>
      <w:r w:rsidR="000D4693">
        <w:rPr>
          <w:rFonts w:ascii="Arial" w:hAnsi="Arial"/>
          <w:b/>
          <w:sz w:val="24"/>
        </w:rPr>
        <w:t>Smlouva o mimoškolní výchově a vzdělávání</w:t>
      </w:r>
      <w:r w:rsidR="00964826">
        <w:rPr>
          <w:rFonts w:ascii="Arial" w:hAnsi="Arial"/>
          <w:sz w:val="24"/>
        </w:rPr>
        <w:t xml:space="preserve"> </w:t>
      </w:r>
      <w:r w:rsidR="00964826" w:rsidRPr="00E84254">
        <w:rPr>
          <w:rFonts w:ascii="Arial" w:hAnsi="Arial"/>
          <w:b/>
          <w:bCs/>
          <w:sz w:val="24"/>
        </w:rPr>
        <w:t>(viz 4.2</w:t>
      </w:r>
      <w:r>
        <w:rPr>
          <w:rFonts w:ascii="Arial" w:hAnsi="Arial"/>
          <w:b/>
          <w:bCs/>
          <w:sz w:val="24"/>
        </w:rPr>
        <w:t>. této smlouvy</w:t>
      </w:r>
      <w:r w:rsidR="00964826">
        <w:rPr>
          <w:rFonts w:ascii="Arial" w:hAnsi="Arial"/>
          <w:sz w:val="24"/>
        </w:rPr>
        <w:t>)</w:t>
      </w:r>
    </w:p>
    <w:p w14:paraId="112E37F4" w14:textId="5E5FB23A" w:rsidR="00EB5E58" w:rsidRDefault="00E84254" w:rsidP="00E84254">
      <w:pPr>
        <w:suppressAutoHyphens/>
      </w:pPr>
      <w:r>
        <w:t xml:space="preserve">- </w:t>
      </w:r>
      <w:r w:rsidR="00964826">
        <w:rPr>
          <w:rFonts w:ascii="Arial" w:hAnsi="Arial"/>
          <w:sz w:val="24"/>
        </w:rPr>
        <w:t xml:space="preserve">rodiče opakovaně nedodržují organizační podmínky (např. čas přijímání </w:t>
      </w:r>
      <w:r w:rsidR="00964826">
        <w:rPr>
          <w:rFonts w:ascii="Arial" w:hAnsi="Arial"/>
          <w:sz w:val="24"/>
        </w:rPr>
        <w:br/>
        <w:t xml:space="preserve">a odevzdávání dítěte)  </w:t>
      </w:r>
    </w:p>
    <w:p w14:paraId="3525554C" w14:textId="3597F773" w:rsidR="00EB5E58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>rodiče opakovaně nezajišťují dostatečné vybavení dítěte - přes doporučení pedagogů</w:t>
      </w:r>
    </w:p>
    <w:p w14:paraId="74460D49" w14:textId="7B1B4C39" w:rsidR="00EB5E58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>rodiče se více než dvakrát po sobě neúčastní rodičovských schůzek nebo bez udání důvodu nenavštěvují společné akce s rodiči (</w:t>
      </w:r>
      <w:r w:rsidR="00964826" w:rsidRPr="00E84254">
        <w:rPr>
          <w:rFonts w:ascii="Arial" w:hAnsi="Arial"/>
          <w:b/>
          <w:bCs/>
          <w:sz w:val="24"/>
        </w:rPr>
        <w:t>viz 4.3</w:t>
      </w:r>
      <w:r w:rsidRPr="00E84254">
        <w:rPr>
          <w:rFonts w:ascii="Arial" w:hAnsi="Arial"/>
          <w:b/>
          <w:bCs/>
          <w:sz w:val="24"/>
        </w:rPr>
        <w:t>. této</w:t>
      </w:r>
      <w:r>
        <w:rPr>
          <w:rFonts w:ascii="Arial" w:hAnsi="Arial"/>
          <w:sz w:val="24"/>
        </w:rPr>
        <w:t xml:space="preserve"> </w:t>
      </w:r>
      <w:r w:rsidRPr="00E84254">
        <w:rPr>
          <w:rFonts w:ascii="Arial" w:hAnsi="Arial"/>
          <w:b/>
          <w:bCs/>
          <w:sz w:val="24"/>
        </w:rPr>
        <w:t>smlouvy</w:t>
      </w:r>
      <w:r w:rsidR="00964826">
        <w:rPr>
          <w:rFonts w:ascii="Arial" w:hAnsi="Arial"/>
          <w:sz w:val="24"/>
        </w:rPr>
        <w:t>)</w:t>
      </w:r>
    </w:p>
    <w:p w14:paraId="3E78B111" w14:textId="25E1A339" w:rsidR="00EB5E58" w:rsidRDefault="00E84254" w:rsidP="00E84254">
      <w:pPr>
        <w:suppressAutoHyphens/>
      </w:pPr>
      <w:r>
        <w:rPr>
          <w:rFonts w:ascii="Arial" w:hAnsi="Arial"/>
          <w:sz w:val="24"/>
        </w:rPr>
        <w:t xml:space="preserve">- </w:t>
      </w:r>
      <w:r w:rsidR="00964826">
        <w:rPr>
          <w:rFonts w:ascii="Arial" w:hAnsi="Arial"/>
          <w:sz w:val="24"/>
        </w:rPr>
        <w:t>nezpůsobilost dítěte k návštěvě v Lesním klubu Vydrýsek</w:t>
      </w:r>
    </w:p>
    <w:p w14:paraId="372DA348" w14:textId="5F96C22B" w:rsidR="00EB5E58" w:rsidRDefault="00E84254" w:rsidP="00E84254">
      <w:pPr>
        <w:suppressAutoHyphens/>
      </w:pPr>
      <w:r>
        <w:rPr>
          <w:rFonts w:ascii="Arial" w:hAnsi="Arial"/>
          <w:color w:val="000000"/>
          <w:sz w:val="24"/>
        </w:rPr>
        <w:t xml:space="preserve">- </w:t>
      </w:r>
      <w:r w:rsidR="00964826">
        <w:rPr>
          <w:rFonts w:ascii="Arial" w:hAnsi="Arial"/>
          <w:color w:val="000000"/>
          <w:sz w:val="24"/>
        </w:rPr>
        <w:t xml:space="preserve">dojde k naplnění podstaty </w:t>
      </w:r>
      <w:r w:rsidR="00964826" w:rsidRPr="00E84254">
        <w:rPr>
          <w:rFonts w:ascii="Arial" w:hAnsi="Arial"/>
          <w:b/>
          <w:bCs/>
          <w:color w:val="000000"/>
          <w:sz w:val="24"/>
        </w:rPr>
        <w:t>bodu 5.7 Stanov Spolku Lesní klub Vydrýsek, z.s</w:t>
      </w:r>
      <w:r w:rsidR="00964826">
        <w:rPr>
          <w:rFonts w:ascii="Arial" w:hAnsi="Arial"/>
          <w:color w:val="000000"/>
          <w:sz w:val="24"/>
        </w:rPr>
        <w:t>.</w:t>
      </w:r>
    </w:p>
    <w:p w14:paraId="6CDDCD48" w14:textId="77777777" w:rsidR="00EB5E58" w:rsidRDefault="00EB5E58">
      <w:pPr>
        <w:tabs>
          <w:tab w:val="num" w:pos="708"/>
        </w:tabs>
        <w:ind w:firstLine="708"/>
      </w:pPr>
    </w:p>
    <w:p w14:paraId="141931FA" w14:textId="77777777" w:rsidR="00EB5E58" w:rsidRDefault="00964826">
      <w:r>
        <w:rPr>
          <w:rFonts w:ascii="Arial" w:hAnsi="Arial"/>
          <w:b/>
          <w:sz w:val="24"/>
        </w:rPr>
        <w:t xml:space="preserve">4 </w:t>
      </w:r>
      <w:r w:rsidRPr="00E84254">
        <w:rPr>
          <w:rFonts w:ascii="Arial" w:hAnsi="Arial"/>
          <w:b/>
          <w:sz w:val="24"/>
          <w:u w:val="single"/>
        </w:rPr>
        <w:t>Povinnosti a práva rodičů</w:t>
      </w:r>
      <w:r>
        <w:rPr>
          <w:rFonts w:ascii="Arial" w:hAnsi="Arial"/>
          <w:b/>
          <w:sz w:val="24"/>
        </w:rPr>
        <w:t xml:space="preserve"> </w:t>
      </w:r>
    </w:p>
    <w:p w14:paraId="259F102D" w14:textId="1F4A64A0" w:rsidR="00EB5E58" w:rsidRPr="00214BE2" w:rsidRDefault="00214BE2">
      <w:pPr>
        <w:tabs>
          <w:tab w:val="left" w:pos="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.</w:t>
      </w:r>
      <w:r w:rsidRPr="00E84254">
        <w:rPr>
          <w:rFonts w:ascii="Arial" w:hAnsi="Arial"/>
          <w:b/>
          <w:bCs/>
          <w:sz w:val="24"/>
          <w:u w:val="single"/>
        </w:rPr>
        <w:t>4.1</w:t>
      </w:r>
      <w:r>
        <w:rPr>
          <w:rFonts w:ascii="Arial" w:hAnsi="Arial"/>
          <w:sz w:val="24"/>
        </w:rPr>
        <w:t xml:space="preserve"> </w:t>
      </w:r>
      <w:r w:rsidR="00964826">
        <w:rPr>
          <w:rFonts w:ascii="Arial" w:hAnsi="Arial"/>
          <w:sz w:val="24"/>
        </w:rPr>
        <w:t>Rodiče jsou povinni písemně informovat provozovatele o zdravotních,</w:t>
      </w:r>
      <w:r w:rsidR="00964826">
        <w:rPr>
          <w:rFonts w:ascii="Arial" w:hAnsi="Arial"/>
          <w:sz w:val="24"/>
        </w:rPr>
        <w:br/>
        <w:t xml:space="preserve">         stravovacích a dalších omezeních dítěte, a to před zahájením docházky a poté</w:t>
      </w:r>
      <w:r w:rsidR="00964826">
        <w:rPr>
          <w:rFonts w:ascii="Arial" w:hAnsi="Arial"/>
          <w:sz w:val="24"/>
        </w:rPr>
        <w:br/>
        <w:t xml:space="preserve">        kdykoli nastane změna v uvedených údajích. </w:t>
      </w:r>
    </w:p>
    <w:p w14:paraId="3D3D273F" w14:textId="73B9A4EC" w:rsidR="00EB5E58" w:rsidRDefault="00964826" w:rsidP="00E84254">
      <w:r w:rsidRPr="00E84254">
        <w:rPr>
          <w:rFonts w:ascii="Arial" w:hAnsi="Arial"/>
          <w:b/>
          <w:bCs/>
          <w:sz w:val="24"/>
          <w:u w:val="single"/>
        </w:rPr>
        <w:t>4.2</w:t>
      </w:r>
      <w:r>
        <w:rPr>
          <w:rFonts w:ascii="Arial" w:hAnsi="Arial"/>
          <w:sz w:val="24"/>
        </w:rPr>
        <w:t xml:space="preserve">  Rodiče jsou povinni uhradit náklady </w:t>
      </w:r>
      <w:r w:rsidRPr="00964826">
        <w:rPr>
          <w:rFonts w:ascii="Arial" w:hAnsi="Arial"/>
          <w:b/>
          <w:sz w:val="24"/>
        </w:rPr>
        <w:t>spojené s docházkou dítěte do klubu</w:t>
      </w:r>
      <w:r>
        <w:rPr>
          <w:rFonts w:ascii="Arial" w:hAnsi="Arial"/>
          <w:sz w:val="24"/>
        </w:rPr>
        <w:t xml:space="preserve"> za každý</w:t>
      </w:r>
      <w:r w:rsidR="00214BE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kalendářní</w:t>
      </w:r>
      <w:r w:rsidR="00214BE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měsíc</w:t>
      </w:r>
      <w:r w:rsidRPr="00884E5D">
        <w:rPr>
          <w:rFonts w:ascii="Arial" w:hAnsi="Arial"/>
          <w:sz w:val="24"/>
        </w:rPr>
        <w:t>.</w:t>
      </w:r>
      <w:r w:rsidR="00214BE2" w:rsidRPr="00884E5D">
        <w:rPr>
          <w:rFonts w:ascii="Arial" w:hAnsi="Arial"/>
          <w:sz w:val="24"/>
        </w:rPr>
        <w:t xml:space="preserve"> </w:t>
      </w:r>
      <w:r w:rsidRPr="00884E5D">
        <w:rPr>
          <w:rFonts w:ascii="Arial" w:hAnsi="Arial"/>
          <w:sz w:val="24"/>
        </w:rPr>
        <w:t>Pro školní rok 202</w:t>
      </w:r>
      <w:r w:rsidR="00214BE2" w:rsidRPr="00884E5D">
        <w:rPr>
          <w:rFonts w:ascii="Arial" w:hAnsi="Arial"/>
          <w:sz w:val="24"/>
        </w:rPr>
        <w:t>5</w:t>
      </w:r>
      <w:r w:rsidRPr="00884E5D">
        <w:rPr>
          <w:rFonts w:ascii="Arial" w:hAnsi="Arial"/>
          <w:sz w:val="24"/>
        </w:rPr>
        <w:t>/202</w:t>
      </w:r>
      <w:r w:rsidR="00214BE2" w:rsidRPr="00884E5D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jsou stanoveny náklady na </w:t>
      </w:r>
      <w:r w:rsidR="000D4693">
        <w:rPr>
          <w:rFonts w:ascii="Arial" w:hAnsi="Arial"/>
          <w:b/>
          <w:sz w:val="24"/>
        </w:rPr>
        <w:t>Smlouva o mimoškolní výchově a vzdělávání</w:t>
      </w:r>
      <w:r>
        <w:rPr>
          <w:rFonts w:ascii="Arial" w:hAnsi="Arial"/>
          <w:sz w:val="24"/>
        </w:rPr>
        <w:t xml:space="preserve"> v této výši:</w:t>
      </w:r>
      <w:r w:rsidR="00E84254">
        <w:t xml:space="preserve">  </w:t>
      </w:r>
      <w:r>
        <w:rPr>
          <w:rFonts w:ascii="Arial" w:hAnsi="Arial"/>
          <w:sz w:val="24"/>
        </w:rPr>
        <w:t xml:space="preserve">5 dní 6.000,- Kč  </w:t>
      </w:r>
    </w:p>
    <w:p w14:paraId="6E177367" w14:textId="256F9989" w:rsidR="00EB5E58" w:rsidRDefault="00E84254">
      <w:pPr>
        <w:tabs>
          <w:tab w:val="num" w:pos="708"/>
        </w:tabs>
        <w:ind w:firstLine="708"/>
      </w:pPr>
      <w:r>
        <w:rPr>
          <w:rFonts w:ascii="Arial" w:hAnsi="Arial"/>
          <w:sz w:val="24"/>
        </w:rPr>
        <w:t xml:space="preserve">               </w:t>
      </w:r>
      <w:r w:rsidR="00964826">
        <w:rPr>
          <w:rFonts w:ascii="Arial" w:hAnsi="Arial"/>
          <w:sz w:val="24"/>
        </w:rPr>
        <w:t xml:space="preserve">3 dny 4.000,- Kč </w:t>
      </w:r>
    </w:p>
    <w:p w14:paraId="14B31641" w14:textId="77777777" w:rsidR="00EB5E58" w:rsidRDefault="00EB5E58">
      <w:pPr>
        <w:tabs>
          <w:tab w:val="num" w:pos="708"/>
        </w:tabs>
        <w:ind w:firstLine="708"/>
      </w:pPr>
    </w:p>
    <w:p w14:paraId="35697B61" w14:textId="77777777" w:rsidR="00EB5E58" w:rsidRDefault="00964826">
      <w:r>
        <w:rPr>
          <w:rFonts w:ascii="Arial" w:hAnsi="Arial"/>
          <w:sz w:val="24"/>
        </w:rPr>
        <w:lastRenderedPageBreak/>
        <w:t xml:space="preserve">           Náklady jsou rodiče povinni zaplatit na účet klubu nejpozději</w:t>
      </w:r>
      <w:r>
        <w:rPr>
          <w:rFonts w:ascii="Arial" w:hAnsi="Arial"/>
          <w:sz w:val="24"/>
        </w:rPr>
        <w:br/>
        <w:t xml:space="preserve">           do 15. dne následujícího kalendářního měsíce (přesněji viz bod 3.7.</w:t>
      </w:r>
      <w:r>
        <w:rPr>
          <w:rFonts w:ascii="Arial" w:hAnsi="Arial"/>
          <w:sz w:val="24"/>
        </w:rPr>
        <w:br/>
        <w:t xml:space="preserve">           Provozního řádu). S koordinátorkou školky lze domluvit individuální postup </w:t>
      </w:r>
      <w:r>
        <w:rPr>
          <w:rFonts w:ascii="Arial" w:hAnsi="Arial"/>
          <w:sz w:val="24"/>
        </w:rPr>
        <w:br/>
        <w:t xml:space="preserve">          při placení.</w:t>
      </w:r>
    </w:p>
    <w:p w14:paraId="2AAF01D2" w14:textId="77777777" w:rsidR="00EB5E58" w:rsidRDefault="00964826">
      <w:r w:rsidRPr="00E84254">
        <w:rPr>
          <w:rFonts w:ascii="Arial" w:hAnsi="Arial"/>
          <w:b/>
          <w:bCs/>
          <w:sz w:val="24"/>
          <w:u w:val="single"/>
        </w:rPr>
        <w:t>4.3</w:t>
      </w:r>
      <w:r>
        <w:rPr>
          <w:rFonts w:ascii="Arial" w:hAnsi="Arial"/>
          <w:sz w:val="24"/>
        </w:rPr>
        <w:t xml:space="preserve"> Filozofií lesních mateřských škol a klubů, z </w:t>
      </w:r>
      <w:r>
        <w:rPr>
          <w:rFonts w:ascii="Arial" w:hAnsi="Arial"/>
          <w:color w:val="000000"/>
          <w:sz w:val="24"/>
        </w:rPr>
        <w:t>nichž vychází program a Provozní</w:t>
      </w:r>
      <w:r>
        <w:rPr>
          <w:rFonts w:ascii="Arial" w:hAnsi="Arial"/>
          <w:color w:val="000000"/>
          <w:sz w:val="24"/>
        </w:rPr>
        <w:br/>
        <w:t xml:space="preserve">       řád,</w:t>
      </w:r>
      <w:r>
        <w:rPr>
          <w:rFonts w:ascii="Arial" w:hAnsi="Arial"/>
          <w:sz w:val="24"/>
        </w:rPr>
        <w:t xml:space="preserve"> je propojení života rodiny s děním v zařízení péče o dítě. Proto je žádoucí,</w:t>
      </w:r>
      <w:r>
        <w:rPr>
          <w:rFonts w:ascii="Arial" w:hAnsi="Arial"/>
          <w:sz w:val="24"/>
        </w:rPr>
        <w:br/>
        <w:t xml:space="preserve">       aby rodiče aktivně spolupracovali se zástupci Lesního klubu Vydrýsek, účastnili</w:t>
      </w:r>
      <w:r>
        <w:rPr>
          <w:rFonts w:ascii="Arial" w:hAnsi="Arial"/>
          <w:sz w:val="24"/>
        </w:rPr>
        <w:br/>
        <w:t xml:space="preserve">       se rodičovských schůzek, slavností, společných výletů, prací na pozemku</w:t>
      </w:r>
      <w:r>
        <w:rPr>
          <w:rFonts w:ascii="Arial" w:hAnsi="Arial"/>
          <w:sz w:val="24"/>
        </w:rPr>
        <w:br/>
        <w:t xml:space="preserve">      Lesního klubu Vydrýsek, apod. </w:t>
      </w:r>
    </w:p>
    <w:p w14:paraId="16E59701" w14:textId="77777777" w:rsidR="00EB5E58" w:rsidRDefault="00964826">
      <w:r w:rsidRPr="00E84254">
        <w:rPr>
          <w:rFonts w:ascii="Arial" w:hAnsi="Arial"/>
          <w:b/>
          <w:bCs/>
          <w:sz w:val="24"/>
          <w:u w:val="single"/>
        </w:rPr>
        <w:t>4.4</w:t>
      </w:r>
      <w:r>
        <w:rPr>
          <w:rFonts w:ascii="Arial" w:hAnsi="Arial"/>
          <w:sz w:val="24"/>
        </w:rPr>
        <w:t xml:space="preserve"> Rodiče jsou povinni informovat provozovatele o významných změnách v životě </w:t>
      </w:r>
      <w:r>
        <w:rPr>
          <w:rFonts w:ascii="Arial" w:hAnsi="Arial"/>
          <w:sz w:val="24"/>
        </w:rPr>
        <w:br/>
        <w:t xml:space="preserve">       dítěte, které jsou podstatné pro poskytování kvalitní péče dítěti. Tyto informace </w:t>
      </w:r>
      <w:r>
        <w:rPr>
          <w:rFonts w:ascii="Arial" w:hAnsi="Arial"/>
          <w:sz w:val="24"/>
        </w:rPr>
        <w:br/>
        <w:t xml:space="preserve">       nejsou poskytovány třetí osobě (viz 5.2).  </w:t>
      </w:r>
    </w:p>
    <w:p w14:paraId="00DEC04F" w14:textId="77777777" w:rsidR="00EB5E58" w:rsidRDefault="00964826">
      <w:r w:rsidRPr="00E84254">
        <w:rPr>
          <w:rFonts w:ascii="Arial" w:hAnsi="Arial"/>
          <w:b/>
          <w:bCs/>
          <w:sz w:val="24"/>
          <w:u w:val="single"/>
        </w:rPr>
        <w:t>4.5</w:t>
      </w:r>
      <w:r>
        <w:rPr>
          <w:rFonts w:ascii="Arial" w:hAnsi="Arial"/>
          <w:sz w:val="24"/>
        </w:rPr>
        <w:t xml:space="preserve"> Rodiče oblékají a vybavují dítě úměrně počasí a ohlášeným aktivitám. Rodiče se</w:t>
      </w:r>
      <w:r>
        <w:rPr>
          <w:rFonts w:ascii="Arial" w:hAnsi="Arial"/>
          <w:sz w:val="24"/>
        </w:rPr>
        <w:br/>
        <w:t xml:space="preserve">       řídí </w:t>
      </w:r>
      <w:r>
        <w:rPr>
          <w:rFonts w:ascii="Arial" w:hAnsi="Arial"/>
          <w:color w:val="000000"/>
          <w:sz w:val="24"/>
        </w:rPr>
        <w:t>základním doporučením pro vybavení dítěte</w:t>
      </w:r>
      <w:r>
        <w:rPr>
          <w:rFonts w:ascii="Arial" w:hAnsi="Arial"/>
          <w:sz w:val="24"/>
        </w:rPr>
        <w:t xml:space="preserve"> v Lesním klubu Vydrýsek</w:t>
      </w:r>
      <w:r>
        <w:rPr>
          <w:rFonts w:ascii="Arial" w:hAnsi="Arial"/>
          <w:sz w:val="24"/>
        </w:rPr>
        <w:br/>
        <w:t xml:space="preserve">       uvedeným v Provozním řádu. Při nedodržení této povinnosti má provozovatel</w:t>
      </w:r>
      <w:r>
        <w:rPr>
          <w:rFonts w:ascii="Arial" w:hAnsi="Arial"/>
          <w:sz w:val="24"/>
        </w:rPr>
        <w:br/>
        <w:t xml:space="preserve">      právo nepřijmout dítě do denního programu.</w:t>
      </w:r>
    </w:p>
    <w:p w14:paraId="7C8439FD" w14:textId="77777777" w:rsidR="00EB5E58" w:rsidRDefault="00EB5E58"/>
    <w:p w14:paraId="77B18DF4" w14:textId="77777777" w:rsidR="00EB5E58" w:rsidRDefault="00EB5E58"/>
    <w:p w14:paraId="719FB65C" w14:textId="77777777" w:rsidR="00EB5E58" w:rsidRDefault="00964826">
      <w:r>
        <w:rPr>
          <w:rFonts w:ascii="Arial" w:hAnsi="Arial"/>
          <w:b/>
          <w:sz w:val="24"/>
        </w:rPr>
        <w:t xml:space="preserve">5 </w:t>
      </w:r>
      <w:r w:rsidRPr="00E84254">
        <w:rPr>
          <w:rFonts w:ascii="Arial" w:hAnsi="Arial"/>
          <w:b/>
          <w:sz w:val="24"/>
          <w:u w:val="single"/>
        </w:rPr>
        <w:t>Další ustanovení</w:t>
      </w:r>
      <w:r>
        <w:rPr>
          <w:rFonts w:ascii="Arial" w:hAnsi="Arial"/>
          <w:b/>
          <w:sz w:val="24"/>
        </w:rPr>
        <w:t xml:space="preserve">  </w:t>
      </w:r>
    </w:p>
    <w:p w14:paraId="1723D6D8" w14:textId="77777777" w:rsidR="00EB5E58" w:rsidRDefault="00964826">
      <w:r w:rsidRPr="00E84254">
        <w:rPr>
          <w:rFonts w:ascii="Arial" w:hAnsi="Arial"/>
          <w:b/>
          <w:bCs/>
          <w:sz w:val="24"/>
          <w:u w:val="single"/>
        </w:rPr>
        <w:t>5.1</w:t>
      </w:r>
      <w:r>
        <w:rPr>
          <w:rFonts w:ascii="Arial" w:hAnsi="Arial"/>
          <w:sz w:val="24"/>
        </w:rPr>
        <w:t xml:space="preserve"> Tato smlouva může být měněna pouze formou dodatků podepsaných oběma</w:t>
      </w:r>
      <w:r>
        <w:rPr>
          <w:rFonts w:ascii="Arial" w:hAnsi="Arial"/>
          <w:sz w:val="24"/>
        </w:rPr>
        <w:br/>
        <w:t xml:space="preserve">       stranami.  </w:t>
      </w:r>
    </w:p>
    <w:p w14:paraId="54F5D3D7" w14:textId="77777777" w:rsidR="00EB5E58" w:rsidRDefault="00964826">
      <w:r w:rsidRPr="00E84254">
        <w:rPr>
          <w:rFonts w:ascii="Arial" w:hAnsi="Arial"/>
          <w:b/>
          <w:bCs/>
          <w:sz w:val="24"/>
          <w:u w:val="single"/>
        </w:rPr>
        <w:t>5.2</w:t>
      </w:r>
      <w:r>
        <w:rPr>
          <w:rFonts w:ascii="Arial" w:hAnsi="Arial"/>
          <w:sz w:val="24"/>
        </w:rPr>
        <w:t xml:space="preserve"> Součástí smlouvy jsou přílohy, které se rodič zavazuje přečíst, případně doplnit.</w:t>
      </w:r>
      <w:r>
        <w:rPr>
          <w:rFonts w:ascii="Arial" w:hAnsi="Arial"/>
          <w:sz w:val="24"/>
        </w:rPr>
        <w:br/>
        <w:t xml:space="preserve">       Podpisem smlouvy rodič a provozovatel potvrzuje, že se seznámil, rozumí </w:t>
      </w:r>
      <w:r>
        <w:rPr>
          <w:rFonts w:ascii="Arial" w:hAnsi="Arial"/>
          <w:sz w:val="24"/>
        </w:rPr>
        <w:br/>
        <w:t xml:space="preserve">       a souhlasí s jejich obsahem.  </w:t>
      </w:r>
    </w:p>
    <w:p w14:paraId="75CCC1DC" w14:textId="77777777" w:rsidR="00EB5E58" w:rsidRDefault="00EB5E58"/>
    <w:p w14:paraId="4B35FE32" w14:textId="77777777" w:rsidR="00EB5E58" w:rsidRDefault="00EB5E58"/>
    <w:p w14:paraId="7165A5F1" w14:textId="77777777" w:rsidR="00EB5E58" w:rsidRDefault="00964826">
      <w:r>
        <w:rPr>
          <w:rFonts w:ascii="Arial" w:hAnsi="Arial"/>
          <w:sz w:val="24"/>
        </w:rPr>
        <w:t xml:space="preserve">Přílohy smlouvy:  </w:t>
      </w:r>
    </w:p>
    <w:p w14:paraId="639C1053" w14:textId="77777777" w:rsidR="00EB5E58" w:rsidRDefault="00964826">
      <w:pPr>
        <w:numPr>
          <w:ilvl w:val="0"/>
          <w:numId w:val="4"/>
        </w:numPr>
        <w:tabs>
          <w:tab w:val="left" w:pos="-2160"/>
        </w:tabs>
        <w:ind w:left="720" w:firstLine="0"/>
      </w:pPr>
      <w:r>
        <w:rPr>
          <w:rFonts w:ascii="Arial" w:hAnsi="Arial"/>
          <w:sz w:val="24"/>
        </w:rPr>
        <w:t>Dotazník pro rodiče při nástupu dítěte do LK Vydrýsek</w:t>
      </w:r>
    </w:p>
    <w:p w14:paraId="15064F1E" w14:textId="77777777" w:rsidR="00EB5E58" w:rsidRDefault="00964826">
      <w:pPr>
        <w:numPr>
          <w:ilvl w:val="0"/>
          <w:numId w:val="4"/>
        </w:numPr>
        <w:tabs>
          <w:tab w:val="left" w:pos="-2160"/>
        </w:tabs>
        <w:ind w:left="720" w:firstLine="0"/>
      </w:pPr>
      <w:r>
        <w:rPr>
          <w:rFonts w:ascii="Arial" w:hAnsi="Arial"/>
          <w:sz w:val="24"/>
        </w:rPr>
        <w:t>Souhlas se zpracováním osobních údajů</w:t>
      </w:r>
    </w:p>
    <w:p w14:paraId="2E15E1C7" w14:textId="77777777" w:rsidR="00EB5E58" w:rsidRDefault="00964826">
      <w:pPr>
        <w:numPr>
          <w:ilvl w:val="0"/>
          <w:numId w:val="4"/>
        </w:numPr>
        <w:tabs>
          <w:tab w:val="left" w:pos="-2160"/>
        </w:tabs>
        <w:ind w:left="720" w:firstLine="0"/>
      </w:pPr>
      <w:r>
        <w:rPr>
          <w:rFonts w:ascii="Arial" w:hAnsi="Arial"/>
          <w:sz w:val="24"/>
        </w:rPr>
        <w:t>Zmocnění k vyzvedávání dětí jinou osobou</w:t>
      </w:r>
    </w:p>
    <w:p w14:paraId="18836BC2" w14:textId="77777777" w:rsidR="00EB5E58" w:rsidRPr="00E84254" w:rsidRDefault="00964826">
      <w:pPr>
        <w:numPr>
          <w:ilvl w:val="0"/>
          <w:numId w:val="4"/>
        </w:numPr>
        <w:tabs>
          <w:tab w:val="left" w:pos="-2160"/>
        </w:tabs>
        <w:ind w:left="720" w:firstLine="0"/>
      </w:pPr>
      <w:r>
        <w:rPr>
          <w:rFonts w:ascii="Arial" w:hAnsi="Arial"/>
          <w:color w:val="000000"/>
          <w:sz w:val="24"/>
        </w:rPr>
        <w:t>Provozní řád</w:t>
      </w:r>
    </w:p>
    <w:p w14:paraId="5536CA48" w14:textId="6D29F4AA" w:rsidR="00E84254" w:rsidRDefault="00E84254">
      <w:pPr>
        <w:numPr>
          <w:ilvl w:val="0"/>
          <w:numId w:val="4"/>
        </w:numPr>
        <w:tabs>
          <w:tab w:val="left" w:pos="-2160"/>
        </w:tabs>
        <w:ind w:left="720" w:firstLine="0"/>
      </w:pPr>
      <w:r>
        <w:rPr>
          <w:rFonts w:ascii="Arial" w:hAnsi="Arial"/>
          <w:color w:val="000000"/>
          <w:sz w:val="24"/>
        </w:rPr>
        <w:t>Dohoda o náhradním stravování</w:t>
      </w:r>
    </w:p>
    <w:p w14:paraId="04C9AA80" w14:textId="77777777" w:rsidR="00EB5E58" w:rsidRDefault="00EB5E58"/>
    <w:p w14:paraId="479EACBE" w14:textId="77777777" w:rsidR="00EB5E58" w:rsidRDefault="00EB5E58"/>
    <w:p w14:paraId="2D55D05D" w14:textId="77777777" w:rsidR="00EB5E58" w:rsidRDefault="00EB5E58"/>
    <w:p w14:paraId="5027435F" w14:textId="77777777" w:rsidR="00EB5E58" w:rsidRDefault="00964826">
      <w:r>
        <w:rPr>
          <w:rFonts w:ascii="Arial" w:hAnsi="Arial"/>
          <w:sz w:val="24"/>
        </w:rPr>
        <w:t xml:space="preserve">Datum ……………………………………………………..... </w:t>
      </w:r>
      <w:r>
        <w:rPr>
          <w:noProof/>
          <w:webHidden/>
        </w:rPr>
        <w:tab/>
      </w:r>
    </w:p>
    <w:p w14:paraId="0D506736" w14:textId="77777777" w:rsidR="00EB5E58" w:rsidRDefault="00964826">
      <w:r>
        <w:rPr>
          <w:noProof/>
          <w:webHidden/>
        </w:rPr>
        <w:tab/>
      </w:r>
    </w:p>
    <w:p w14:paraId="609431F8" w14:textId="77777777" w:rsidR="00EB5E58" w:rsidRDefault="00964826">
      <w:r>
        <w:rPr>
          <w:rFonts w:ascii="Arial" w:hAnsi="Arial"/>
          <w:sz w:val="24"/>
        </w:rPr>
        <w:t xml:space="preserve">podpis zákonných zástupců přihlašovaného dítěte ………………………………………. </w:t>
      </w:r>
      <w:r>
        <w:rPr>
          <w:noProof/>
          <w:webHidden/>
        </w:rPr>
        <w:tab/>
      </w:r>
      <w:r>
        <w:rPr>
          <w:noProof/>
          <w:webHidden/>
        </w:rPr>
        <w:tab/>
      </w:r>
    </w:p>
    <w:p w14:paraId="304DEF81" w14:textId="77777777" w:rsidR="00EB5E58" w:rsidRDefault="00EB5E58"/>
    <w:p w14:paraId="38E9FDBB" w14:textId="77777777" w:rsidR="00EB5E58" w:rsidRDefault="00964826">
      <w:r>
        <w:rPr>
          <w:rFonts w:ascii="Arial" w:hAnsi="Arial"/>
          <w:sz w:val="24"/>
        </w:rPr>
        <w:t xml:space="preserve">MVDr. Alexandra Karafiátová, </w:t>
      </w:r>
    </w:p>
    <w:p w14:paraId="03B7CEEC" w14:textId="77777777" w:rsidR="00EB5E58" w:rsidRDefault="00964826">
      <w:r>
        <w:rPr>
          <w:rFonts w:ascii="Arial" w:hAnsi="Arial"/>
          <w:sz w:val="24"/>
        </w:rPr>
        <w:t>předsedkyně Lesního klubu Vydrýsek, z.s. ...................................................................</w:t>
      </w:r>
    </w:p>
    <w:p w14:paraId="3D89DAFF" w14:textId="77777777" w:rsidR="00EB5E58" w:rsidRDefault="00EB5E58"/>
    <w:p w14:paraId="6CA3495E" w14:textId="77777777" w:rsidR="00EB5E58" w:rsidRDefault="00964826">
      <w:r>
        <w:rPr>
          <w:rFonts w:ascii="Arial" w:hAnsi="Arial"/>
          <w:sz w:val="24"/>
        </w:rPr>
        <w:t>Podpis člena výboru spolku</w:t>
      </w:r>
    </w:p>
    <w:p w14:paraId="4F428818" w14:textId="77777777" w:rsidR="00EB5E58" w:rsidRDefault="00964826">
      <w:r>
        <w:rPr>
          <w:rFonts w:ascii="Arial" w:hAnsi="Arial"/>
          <w:sz w:val="24"/>
        </w:rPr>
        <w:t>Lesní klub Vydrýsek, z.s. …………………………………………………………………….</w:t>
      </w:r>
    </w:p>
    <w:sectPr w:rsidR="00EB5E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8B53" w14:textId="77777777" w:rsidR="00A409BE" w:rsidRDefault="00A409BE" w:rsidP="008369C5">
      <w:r>
        <w:separator/>
      </w:r>
    </w:p>
  </w:endnote>
  <w:endnote w:type="continuationSeparator" w:id="0">
    <w:p w14:paraId="1594413E" w14:textId="77777777" w:rsidR="00A409BE" w:rsidRDefault="00A409BE" w:rsidP="0083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B15" w14:textId="509F2DE5" w:rsidR="008369C5" w:rsidRDefault="00884E5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95AAC" wp14:editId="424448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200423173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77D861" id="Obdélník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8369C5">
      <w:rPr>
        <w:color w:val="4F81BD" w:themeColor="accent1"/>
      </w:rPr>
      <w:t xml:space="preserve"> </w:t>
    </w:r>
    <w:r w:rsidR="008369C5">
      <w:rPr>
        <w:rFonts w:asciiTheme="majorHAnsi" w:eastAsiaTheme="majorEastAsia" w:hAnsiTheme="majorHAnsi" w:cstheme="majorBidi"/>
        <w:color w:val="4F81BD" w:themeColor="accent1"/>
        <w:sz w:val="20"/>
      </w:rPr>
      <w:t xml:space="preserve">Str. </w:t>
    </w:r>
    <w:r w:rsidR="008369C5">
      <w:rPr>
        <w:rFonts w:asciiTheme="minorHAnsi" w:eastAsiaTheme="minorEastAsia" w:hAnsiTheme="minorHAnsi" w:cstheme="minorBidi"/>
        <w:color w:val="4F81BD" w:themeColor="accent1"/>
        <w:sz w:val="20"/>
      </w:rPr>
      <w:fldChar w:fldCharType="begin"/>
    </w:r>
    <w:r w:rsidR="008369C5">
      <w:rPr>
        <w:color w:val="4F81BD" w:themeColor="accent1"/>
        <w:sz w:val="20"/>
      </w:rPr>
      <w:instrText>PAGE    \* MERGEFORMAT</w:instrText>
    </w:r>
    <w:r w:rsidR="008369C5">
      <w:rPr>
        <w:rFonts w:asciiTheme="minorHAnsi" w:eastAsiaTheme="minorEastAsia" w:hAnsiTheme="minorHAnsi" w:cstheme="minorBidi"/>
        <w:color w:val="4F81BD" w:themeColor="accent1"/>
        <w:sz w:val="20"/>
      </w:rPr>
      <w:fldChar w:fldCharType="separate"/>
    </w:r>
    <w:r w:rsidR="008369C5">
      <w:rPr>
        <w:rFonts w:asciiTheme="majorHAnsi" w:eastAsiaTheme="majorEastAsia" w:hAnsiTheme="majorHAnsi" w:cstheme="majorBidi"/>
        <w:color w:val="4F81BD" w:themeColor="accent1"/>
        <w:sz w:val="20"/>
      </w:rPr>
      <w:t>2</w:t>
    </w:r>
    <w:r w:rsidR="008369C5">
      <w:rPr>
        <w:rFonts w:asciiTheme="majorHAnsi" w:eastAsiaTheme="majorEastAsia" w:hAnsiTheme="majorHAnsi" w:cstheme="majorBidi"/>
        <w:color w:val="4F81BD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0DEB" w14:textId="77777777" w:rsidR="00A409BE" w:rsidRDefault="00A409BE" w:rsidP="008369C5">
      <w:r>
        <w:separator/>
      </w:r>
    </w:p>
  </w:footnote>
  <w:footnote w:type="continuationSeparator" w:id="0">
    <w:p w14:paraId="0B77F031" w14:textId="77777777" w:rsidR="00A409BE" w:rsidRDefault="00A409BE" w:rsidP="0083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08F7"/>
    <w:multiLevelType w:val="multilevel"/>
    <w:tmpl w:val="4D923120"/>
    <w:lvl w:ilvl="0">
      <w:numFmt w:val="bullet"/>
      <w:lvlText w:val="•"/>
      <w:lvlJc w:val="left"/>
      <w:pPr>
        <w:tabs>
          <w:tab w:val="num" w:pos="1080"/>
        </w:tabs>
        <w:suppressAutoHyphens/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C5026"/>
    <w:multiLevelType w:val="multilevel"/>
    <w:tmpl w:val="2748787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eastAsia"/>
        <w:sz w:val="24"/>
      </w:rPr>
    </w:lvl>
    <w:lvl w:ilvl="1">
      <w:start w:val="2"/>
      <w:numFmt w:val="decimal"/>
      <w:lvlText w:val="%1.%2."/>
      <w:lvlJc w:val="left"/>
      <w:pPr>
        <w:ind w:left="1110" w:hanging="390"/>
      </w:pPr>
      <w:rPr>
        <w:rFonts w:ascii="Arial" w:hAnsi="Arial" w:hint="eastAsia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hint="eastAsia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hint="eastAsia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hint="eastAsia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hint="eastAsia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hint="eastAsia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hint="eastAsia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hint="eastAsia"/>
        <w:sz w:val="24"/>
      </w:rPr>
    </w:lvl>
  </w:abstractNum>
  <w:abstractNum w:abstractNumId="2" w15:restartNumberingAfterBreak="0">
    <w:nsid w:val="2D990703"/>
    <w:multiLevelType w:val="multilevel"/>
    <w:tmpl w:val="2D0CB3B0"/>
    <w:lvl w:ilvl="0">
      <w:start w:val="2"/>
      <w:numFmt w:val="decimal"/>
      <w:lvlText w:val="%1."/>
      <w:lvlJc w:val="left"/>
      <w:pPr>
        <w:ind w:left="1080" w:hanging="360"/>
      </w:pPr>
      <w:rPr>
        <w:rFonts w:ascii="Arial" w:hAnsi="Arial" w:hint="eastAsia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hint="eastAsia"/>
        <w:sz w:val="24"/>
        <w:u w:val="none"/>
      </w:rPr>
    </w:lvl>
    <w:lvl w:ilvl="2">
      <w:start w:val="1"/>
      <w:numFmt w:val="upperRoman"/>
      <w:isLgl/>
      <w:lvlText w:val="%1.%2.%3"/>
      <w:lvlJc w:val="left"/>
      <w:pPr>
        <w:ind w:left="1800" w:hanging="1080"/>
      </w:pPr>
      <w:rPr>
        <w:rFonts w:ascii="Arial" w:hAnsi="Arial" w:hint="eastAsia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Arial" w:hAnsi="Arial" w:hint="eastAsia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Arial" w:hAnsi="Arial" w:hint="eastAsia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Arial" w:hAnsi="Arial" w:hint="eastAsia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Arial" w:hAnsi="Arial" w:hint="eastAsia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Arial" w:hAnsi="Arial" w:hint="eastAsia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Arial" w:hAnsi="Arial" w:hint="eastAsia"/>
        <w:sz w:val="24"/>
        <w:u w:val="none"/>
      </w:rPr>
    </w:lvl>
  </w:abstractNum>
  <w:abstractNum w:abstractNumId="3" w15:restartNumberingAfterBreak="0">
    <w:nsid w:val="43500F37"/>
    <w:multiLevelType w:val="multilevel"/>
    <w:tmpl w:val="B0B6C890"/>
    <w:lvl w:ilvl="0">
      <w:numFmt w:val="bullet"/>
      <w:lvlText w:val="•"/>
      <w:lvlJc w:val="left"/>
      <w:pPr>
        <w:tabs>
          <w:tab w:val="num" w:pos="1080"/>
        </w:tabs>
        <w:suppressAutoHyphens/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EA0E2E"/>
    <w:multiLevelType w:val="multilevel"/>
    <w:tmpl w:val="773255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eastAsia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hint="eastAsia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eastAsia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eastAsia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hint="eastAsia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eastAsia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hint="eastAsia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eastAsia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eastAsia"/>
        <w:sz w:val="24"/>
      </w:rPr>
    </w:lvl>
  </w:abstractNum>
  <w:abstractNum w:abstractNumId="5" w15:restartNumberingAfterBreak="0">
    <w:nsid w:val="665A68B4"/>
    <w:multiLevelType w:val="multilevel"/>
    <w:tmpl w:val="D2C69494"/>
    <w:lvl w:ilvl="0">
      <w:numFmt w:val="bullet"/>
      <w:lvlText w:val="•"/>
      <w:lvlJc w:val="left"/>
      <w:pPr>
        <w:tabs>
          <w:tab w:val="num" w:pos="1080"/>
        </w:tabs>
        <w:suppressAutoHyphens/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7F0402"/>
    <w:multiLevelType w:val="multilevel"/>
    <w:tmpl w:val="473EA72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ascii="Arial" w:hAnsi="Arial" w:hint="eastAsi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eastAsia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eastAsi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eastAsia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eastAsi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eastAsi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eastAsi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eastAsia"/>
        <w:sz w:val="24"/>
      </w:rPr>
    </w:lvl>
  </w:abstractNum>
  <w:abstractNum w:abstractNumId="7" w15:restartNumberingAfterBreak="0">
    <w:nsid w:val="738470F4"/>
    <w:multiLevelType w:val="multilevel"/>
    <w:tmpl w:val="3CC27348"/>
    <w:lvl w:ilvl="0">
      <w:numFmt w:val="bullet"/>
      <w:lvlText w:val="•"/>
      <w:lvlJc w:val="left"/>
      <w:pPr>
        <w:tabs>
          <w:tab w:val="num" w:pos="1080"/>
        </w:tabs>
        <w:suppressAutoHyphens/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7056109">
    <w:abstractNumId w:val="5"/>
  </w:num>
  <w:num w:numId="2" w16cid:durableId="1942298605">
    <w:abstractNumId w:val="3"/>
  </w:num>
  <w:num w:numId="3" w16cid:durableId="996299759">
    <w:abstractNumId w:val="7"/>
  </w:num>
  <w:num w:numId="4" w16cid:durableId="1362589380">
    <w:abstractNumId w:val="0"/>
  </w:num>
  <w:num w:numId="5" w16cid:durableId="964971110">
    <w:abstractNumId w:val="2"/>
  </w:num>
  <w:num w:numId="6" w16cid:durableId="1132409144">
    <w:abstractNumId w:val="4"/>
  </w:num>
  <w:num w:numId="7" w16cid:durableId="697394748">
    <w:abstractNumId w:val="1"/>
  </w:num>
  <w:num w:numId="8" w16cid:durableId="1329678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58"/>
    <w:rsid w:val="000D4693"/>
    <w:rsid w:val="000E04F5"/>
    <w:rsid w:val="00214BE2"/>
    <w:rsid w:val="003755D0"/>
    <w:rsid w:val="004C4119"/>
    <w:rsid w:val="005417E3"/>
    <w:rsid w:val="0076478C"/>
    <w:rsid w:val="008369C5"/>
    <w:rsid w:val="00884E5D"/>
    <w:rsid w:val="00964826"/>
    <w:rsid w:val="00A409BE"/>
    <w:rsid w:val="00E84254"/>
    <w:rsid w:val="00EB5E58"/>
    <w:rsid w:val="00EF511C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6C3C0"/>
  <w15:docId w15:val="{E3862CFB-24BE-4267-B0F4-E403EF24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B5E58"/>
    <w:rPr>
      <w:color w:val="000080"/>
      <w:u w:val="single"/>
    </w:rPr>
  </w:style>
  <w:style w:type="character" w:styleId="Sledovanodkaz">
    <w:name w:val="FollowedHyperlink"/>
    <w:rsid w:val="00EB5E5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836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9C5"/>
  </w:style>
  <w:style w:type="paragraph" w:styleId="Zpat">
    <w:name w:val="footer"/>
    <w:basedOn w:val="Normln"/>
    <w:link w:val="ZpatChar"/>
    <w:uiPriority w:val="99"/>
    <w:unhideWhenUsed/>
    <w:rsid w:val="00836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9C5"/>
  </w:style>
  <w:style w:type="paragraph" w:styleId="Odstavecseseznamem">
    <w:name w:val="List Paragraph"/>
    <w:basedOn w:val="Normln"/>
    <w:uiPriority w:val="34"/>
    <w:qFormat/>
    <w:rsid w:val="00EF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vydrysek@gmai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Props1.xml><?xml version="1.0" encoding="utf-8"?>
<ds:datastoreItem xmlns:ds="http://schemas.openxmlformats.org/officeDocument/2006/customXml" ds:itemID="{A36632E3-19E1-4829-946E-299DB0F0B3EC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dcterms:created xsi:type="dcterms:W3CDTF">2026-01-02T22:59:00Z</dcterms:created>
  <dcterms:modified xsi:type="dcterms:W3CDTF">2026-01-12T13:52:00Z</dcterms:modified>
</cp:coreProperties>
</file>